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1A" w:rsidRDefault="006F701F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Handout # 6            Case Study       Read: pgs 230-231</w:t>
      </w:r>
    </w:p>
    <w:p w:rsidR="006F701F" w:rsidRDefault="006F701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Bringing People Back to the City             </w:t>
      </w:r>
      <w:proofErr w:type="gramStart"/>
      <w:r>
        <w:rPr>
          <w:rFonts w:ascii="Arial Black" w:hAnsi="Arial Black"/>
          <w:sz w:val="24"/>
          <w:szCs w:val="24"/>
        </w:rPr>
        <w:t>Name :</w:t>
      </w:r>
      <w:proofErr w:type="gramEnd"/>
      <w:r>
        <w:rPr>
          <w:rFonts w:ascii="Arial Black" w:hAnsi="Arial Black"/>
          <w:sz w:val="24"/>
          <w:szCs w:val="24"/>
        </w:rPr>
        <w:t xml:space="preserve"> _________________________</w:t>
      </w:r>
    </w:p>
    <w:p w:rsidR="006F701F" w:rsidRDefault="006F701F" w:rsidP="006F701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On pg. 231 there are three points listed under the heading “A New Urbanism”. What are the advantages of the three practices </w:t>
      </w:r>
      <w:proofErr w:type="gramStart"/>
      <w:r>
        <w:rPr>
          <w:rFonts w:ascii="Arial Black" w:hAnsi="Arial Black"/>
          <w:sz w:val="24"/>
          <w:szCs w:val="24"/>
        </w:rPr>
        <w:t>mentioned.</w:t>
      </w:r>
      <w:proofErr w:type="gramEnd"/>
    </w:p>
    <w:p w:rsidR="006F701F" w:rsidRDefault="006F701F" w:rsidP="006F701F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6F701F" w:rsidRDefault="006F701F" w:rsidP="006F701F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6F701F" w:rsidRDefault="006F701F" w:rsidP="006F701F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6F701F" w:rsidRDefault="006F701F" w:rsidP="006F701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How can the goals mentioned above be achieved?</w:t>
      </w:r>
    </w:p>
    <w:p w:rsidR="006F701F" w:rsidRDefault="006F701F" w:rsidP="006F701F">
      <w:pPr>
        <w:pStyle w:val="ListParagrap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01F" w:rsidRDefault="006F701F" w:rsidP="006F701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What might Vancouver have looked like had this sustainable development and lifestyle not been adopted?</w:t>
      </w:r>
    </w:p>
    <w:p w:rsidR="006F701F" w:rsidRDefault="006F701F" w:rsidP="006F701F">
      <w:pPr>
        <w:pStyle w:val="ListParagrap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01F" w:rsidRDefault="006F701F" w:rsidP="006F701F">
      <w:pPr>
        <w:pStyle w:val="ListParagraph"/>
        <w:rPr>
          <w:rFonts w:ascii="Arial Black" w:hAnsi="Arial Black"/>
          <w:sz w:val="24"/>
          <w:szCs w:val="24"/>
        </w:rPr>
      </w:pPr>
    </w:p>
    <w:p w:rsidR="006F701F" w:rsidRDefault="006F701F" w:rsidP="006F701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If you were put in charge of designing a city, what elements would you include? How would you use the land? What would the residential areas be like?</w:t>
      </w:r>
    </w:p>
    <w:p w:rsidR="006F701F" w:rsidRDefault="006F701F" w:rsidP="006F701F">
      <w:pPr>
        <w:pStyle w:val="ListParagrap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01F" w:rsidRDefault="006F701F" w:rsidP="006F701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Are we doing a good job in respect to land use policy in St. John’s? Explain why or why not.</w:t>
      </w:r>
    </w:p>
    <w:p w:rsidR="006F701F" w:rsidRDefault="006F701F" w:rsidP="006F701F">
      <w:pPr>
        <w:pStyle w:val="ListParagrap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01F" w:rsidRPr="006F701F" w:rsidRDefault="006F701F" w:rsidP="006F701F">
      <w:pPr>
        <w:ind w:left="36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 xml:space="preserve">  </w:t>
      </w:r>
    </w:p>
    <w:sectPr w:rsidR="006F701F" w:rsidRPr="006F701F" w:rsidSect="006F701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E4784"/>
    <w:multiLevelType w:val="hybridMultilevel"/>
    <w:tmpl w:val="B3E012CC"/>
    <w:lvl w:ilvl="0" w:tplc="25E883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B84C4F"/>
    <w:multiLevelType w:val="hybridMultilevel"/>
    <w:tmpl w:val="96F0D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701F"/>
    <w:rsid w:val="0045261A"/>
    <w:rsid w:val="006F5A84"/>
    <w:rsid w:val="006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6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01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pmorgan</dc:creator>
  <cp:lastModifiedBy>jilocke</cp:lastModifiedBy>
  <cp:revision>2</cp:revision>
  <cp:lastPrinted>2013-02-14T14:16:00Z</cp:lastPrinted>
  <dcterms:created xsi:type="dcterms:W3CDTF">2013-03-03T18:08:00Z</dcterms:created>
  <dcterms:modified xsi:type="dcterms:W3CDTF">2013-03-03T18:08:00Z</dcterms:modified>
</cp:coreProperties>
</file>